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76255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A615F7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A615F7">
              <w:rPr>
                <w:rFonts w:ascii="Times New Roman" w:hAnsi="Times New Roman" w:cs="Times New Roman"/>
                <w:b/>
                <w:sz w:val="24"/>
                <w:lang w:val="kk-KZ"/>
              </w:rPr>
              <w:t>Аналогии</w:t>
            </w:r>
            <w:r w:rsidRPr="00A615F7">
              <w:rPr>
                <w:rFonts w:ascii="Times New Roman" w:hAnsi="Times New Roman" w:cs="Times New Roman"/>
                <w:b/>
                <w:sz w:val="24"/>
              </w:rPr>
              <w:t xml:space="preserve"> между механическими и электромагнитными колебаниями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2C7BB9">
              <w:rPr>
                <w:rFonts w:ascii="Times New Roman" w:hAnsi="Times New Roman" w:cs="Times New Roman"/>
              </w:rPr>
              <w:t xml:space="preserve"> Физика, 11 класс, ЕМН.</w:t>
            </w:r>
            <w:bookmarkStart w:id="0" w:name="_GoBack"/>
            <w:bookmarkEnd w:id="0"/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764032" w:rsidRDefault="00ED58AB" w:rsidP="002C7BB9">
            <w:pPr>
              <w:pStyle w:val="a5"/>
              <w:numPr>
                <w:ilvl w:val="0"/>
                <w:numId w:val="1"/>
              </w:numPr>
              <w:jc w:val="both"/>
            </w:pPr>
            <w:hyperlink r:id="rId9" w:history="1">
              <w:r>
                <w:rPr>
                  <w:rStyle w:val="a3"/>
                </w:rPr>
                <w:t>https://www.youtube.com/watch?v=ZRNRYBz7Ne4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762553" w:rsidP="0053097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11.4.2.3 – исследовать графические зависимости заряда и силы тока от времени посредством компьютерного моделирования.</w:t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762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762553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="0076255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126C9" w:rsidTr="00897323">
        <w:trPr>
          <w:trHeight w:val="17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2126C9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Краткий тезисный конспект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Default="00762553" w:rsidP="007625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762553">
              <w:rPr>
                <w:rFonts w:ascii="Times New Roman" w:hAnsi="Times New Roman" w:cs="Times New Roman"/>
                <w:b/>
                <w:color w:val="auto"/>
                <w:sz w:val="24"/>
              </w:rPr>
              <w:t>Закон сохранения энергии в применении к электромагнитным колебаниям</w:t>
            </w:r>
          </w:p>
          <w:p w:rsidR="00762553" w:rsidRDefault="00762553" w:rsidP="007625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103D07DE" wp14:editId="106392A3">
                  <wp:extent cx="5723731" cy="292005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3140" cy="2919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2553" w:rsidRDefault="00762553" w:rsidP="007625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</w:p>
          <w:p w:rsidR="00897323" w:rsidRDefault="002C7BB9" w:rsidP="002C7B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5977EFCC" wp14:editId="6937598C">
                  <wp:extent cx="5353050" cy="16478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5517" cy="164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7BB9" w:rsidRDefault="002C7BB9" w:rsidP="002C7B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B6314CF" wp14:editId="0322200C">
                  <wp:extent cx="4114800" cy="616449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00" cy="61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7BB9" w:rsidRDefault="002C7BB9" w:rsidP="002C7B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1EF44571" wp14:editId="1CAB9214">
                  <wp:extent cx="5610225" cy="368338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646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7BB9" w:rsidRDefault="002C7BB9" w:rsidP="002C7B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1C5772A6" wp14:editId="6DD6C0E3">
                  <wp:extent cx="3715275" cy="51054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275" cy="510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7BB9" w:rsidRPr="002C7BB9" w:rsidRDefault="002C7BB9" w:rsidP="002C7B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</w:p>
        </w:tc>
      </w:tr>
      <w:tr w:rsidR="001518BB" w:rsidTr="002126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7323" w:rsidRDefault="00897323" w:rsidP="002C7B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62553">
              <w:rPr>
                <w:rFonts w:ascii="Times New Roman" w:hAnsi="Times New Roman" w:cs="Times New Roman"/>
                <w:b/>
                <w:sz w:val="24"/>
              </w:rPr>
              <w:t xml:space="preserve">Графики </w:t>
            </w:r>
            <w:proofErr w:type="gramStart"/>
            <w:r w:rsidRPr="00762553">
              <w:rPr>
                <w:rFonts w:ascii="Times New Roman" w:hAnsi="Times New Roman" w:cs="Times New Roman"/>
                <w:b/>
                <w:sz w:val="24"/>
              </w:rPr>
              <w:t>электромагнитных</w:t>
            </w:r>
            <w:proofErr w:type="gramEnd"/>
            <w:r w:rsidRPr="00762553">
              <w:rPr>
                <w:rFonts w:ascii="Times New Roman" w:hAnsi="Times New Roman" w:cs="Times New Roman"/>
                <w:b/>
                <w:sz w:val="24"/>
              </w:rPr>
              <w:t xml:space="preserve"> колебаний</w:t>
            </w:r>
          </w:p>
          <w:p w:rsidR="00897323" w:rsidRDefault="00897323" w:rsidP="00897323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897323" w:rsidRDefault="00897323" w:rsidP="00897323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</w:rPr>
              <w:t>. Посмотреть видеоматериалы по данным ссылкам.</w:t>
            </w:r>
          </w:p>
          <w:p w:rsidR="00897323" w:rsidRDefault="00897323" w:rsidP="00897323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А)</w:t>
            </w:r>
          </w:p>
          <w:p w:rsidR="00897323" w:rsidRPr="00764032" w:rsidRDefault="00897323" w:rsidP="00897323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76403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Нажмите</w:t>
            </w:r>
            <w:r w:rsidRPr="007640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ссылку</w:t>
            </w:r>
            <w:r w:rsidRPr="0076403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hyperlink r:id="rId18" w:history="1">
              <w:r w:rsidRPr="0076403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https://www.youtube.com/watch?v=n_l9BPTxvPo</w:t>
              </w:r>
            </w:hyperlink>
            <w:r w:rsidRPr="007640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(</w:t>
            </w:r>
            <w:r w:rsidRPr="0076403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Свободные колебания в RLC контуре</w:t>
            </w:r>
            <w:r w:rsidRPr="007640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:rsidR="00897323" w:rsidRPr="00762553" w:rsidRDefault="00897323" w:rsidP="008973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897323" w:rsidRDefault="00897323" w:rsidP="00897323">
            <w:pPr>
              <w:pStyle w:val="1"/>
              <w:shd w:val="clear" w:color="auto" w:fill="F9F9F9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64032">
              <w:rPr>
                <w:rFonts w:ascii="Times New Roman" w:hAnsi="Times New Roman" w:cs="Times New Roman"/>
                <w:b w:val="0"/>
                <w:color w:val="auto"/>
                <w:sz w:val="24"/>
              </w:rPr>
              <w:t>2.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Нажмите на ссылку</w:t>
            </w:r>
            <w:r w:rsidRPr="00764032">
              <w:rPr>
                <w:color w:val="auto"/>
                <w:sz w:val="24"/>
              </w:rPr>
              <w:t xml:space="preserve"> </w:t>
            </w:r>
            <w:hyperlink r:id="rId19" w:history="1">
              <w:r>
                <w:rPr>
                  <w:rStyle w:val="a3"/>
                </w:rPr>
                <w:t>https://www.youtube.com/watch?v=ehSRKt0inB8</w:t>
              </w:r>
            </w:hyperlink>
            <w:r>
              <w:t xml:space="preserve"> </w:t>
            </w:r>
            <w:r w:rsidRPr="00764032">
              <w:rPr>
                <w:rFonts w:ascii="Times New Roman" w:hAnsi="Times New Roman" w:cs="Times New Roman"/>
                <w:color w:val="auto"/>
                <w:sz w:val="24"/>
              </w:rPr>
              <w:t>(</w:t>
            </w:r>
            <w:r w:rsidRPr="0076403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 xml:space="preserve">Вынужденные колебания RLC </w:t>
            </w:r>
            <w:proofErr w:type="gramStart"/>
            <w:r w:rsidRPr="0076403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контуре</w:t>
            </w:r>
            <w:proofErr w:type="gramEnd"/>
            <w:r w:rsidRPr="00764032">
              <w:rPr>
                <w:rFonts w:ascii="Times New Roman" w:hAnsi="Times New Roman" w:cs="Times New Roman"/>
                <w:color w:val="auto"/>
                <w:sz w:val="24"/>
              </w:rPr>
              <w:t>)</w:t>
            </w:r>
          </w:p>
          <w:p w:rsidR="00897323" w:rsidRPr="00897323" w:rsidRDefault="00897323" w:rsidP="00897323"/>
          <w:p w:rsidR="00897323" w:rsidRDefault="00897323" w:rsidP="00897323">
            <w:pPr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Б) Выписать значения для </w:t>
            </w:r>
            <w:r>
              <w:rPr>
                <w:rFonts w:ascii="Times New Roman" w:hAnsi="Times New Roman" w:cs="Times New Roman"/>
                <w:color w:val="auto"/>
                <w:sz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, L, C.</w:t>
            </w:r>
          </w:p>
          <w:p w:rsidR="00A87831" w:rsidRDefault="00897323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</w:rPr>
            </w:pPr>
            <w:r w:rsidRPr="00897323">
              <w:rPr>
                <w:b w:val="0"/>
                <w:sz w:val="24"/>
              </w:rPr>
              <w:t>В) Начертить графики.</w:t>
            </w:r>
          </w:p>
          <w:p w:rsidR="00897323" w:rsidRDefault="00897323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</w:rPr>
            </w:pPr>
          </w:p>
          <w:p w:rsidR="00897323" w:rsidRPr="00897323" w:rsidRDefault="00897323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</w:rPr>
            </w:pPr>
            <w:r w:rsidRPr="00897323">
              <w:rPr>
                <w:sz w:val="24"/>
              </w:rPr>
              <w:t>Задание 2.</w:t>
            </w:r>
          </w:p>
          <w:p w:rsidR="00897323" w:rsidRDefault="00897323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6B625A7" wp14:editId="54CF5F38">
                  <wp:extent cx="4572000" cy="1314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7323" w:rsidRPr="00897323" w:rsidRDefault="00897323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9BB63C" wp14:editId="2FCCFC30">
                  <wp:extent cx="5657850" cy="292353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9092" cy="292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89732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1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2C7BB9" w:rsidTr="00801D84">
              <w:trPr>
                <w:jc w:val="center"/>
              </w:trPr>
              <w:tc>
                <w:tcPr>
                  <w:tcW w:w="2199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2</w:t>
                  </w: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Прочитайте внимательно § 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>3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  <w:r w:rsidR="002C7BB9"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Упр. № 3 (5, 6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>) на стр. 24.</w:t>
            </w:r>
          </w:p>
          <w:p w:rsidR="002C7BB9" w:rsidRDefault="002C7BB9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55C21CF5" wp14:editId="7111EFA2">
                  <wp:extent cx="5371156" cy="3086100"/>
                  <wp:effectExtent l="0" t="0" r="127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3086" cy="3087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7BB9" w:rsidRDefault="002C7BB9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headerReference w:type="default" r:id="rId25"/>
      <w:footerReference w:type="default" r:id="rId26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89" w:rsidRDefault="00CD5A89">
      <w:pPr>
        <w:spacing w:after="0" w:line="240" w:lineRule="auto"/>
      </w:pPr>
      <w:r>
        <w:separator/>
      </w:r>
    </w:p>
  </w:endnote>
  <w:endnote w:type="continuationSeparator" w:id="0">
    <w:p w:rsidR="00CD5A89" w:rsidRDefault="00CD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89" w:rsidRDefault="00CD5A89">
      <w:pPr>
        <w:spacing w:after="0" w:line="240" w:lineRule="auto"/>
      </w:pPr>
      <w:r>
        <w:separator/>
      </w:r>
    </w:p>
  </w:footnote>
  <w:footnote w:type="continuationSeparator" w:id="0">
    <w:p w:rsidR="00CD5A89" w:rsidRDefault="00CD5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C64E9F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324BF"/>
    <w:rsid w:val="001518BB"/>
    <w:rsid w:val="002126C9"/>
    <w:rsid w:val="002C7BB9"/>
    <w:rsid w:val="002D2285"/>
    <w:rsid w:val="00365622"/>
    <w:rsid w:val="003D1C1C"/>
    <w:rsid w:val="003E4BDB"/>
    <w:rsid w:val="003F0B26"/>
    <w:rsid w:val="003F5AC9"/>
    <w:rsid w:val="004158D4"/>
    <w:rsid w:val="0041601B"/>
    <w:rsid w:val="004C49BF"/>
    <w:rsid w:val="00530971"/>
    <w:rsid w:val="00672408"/>
    <w:rsid w:val="00762553"/>
    <w:rsid w:val="00764032"/>
    <w:rsid w:val="007F4C49"/>
    <w:rsid w:val="00801D84"/>
    <w:rsid w:val="0082741D"/>
    <w:rsid w:val="00897323"/>
    <w:rsid w:val="00A01967"/>
    <w:rsid w:val="00A615F7"/>
    <w:rsid w:val="00A61F73"/>
    <w:rsid w:val="00A87831"/>
    <w:rsid w:val="00C41668"/>
    <w:rsid w:val="00C45EBF"/>
    <w:rsid w:val="00C528ED"/>
    <w:rsid w:val="00CD5A89"/>
    <w:rsid w:val="00D97492"/>
    <w:rsid w:val="00DF243C"/>
    <w:rsid w:val="00E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yperlink" Target="https://www.youtube.com/watch?v=n_l9BPTxvPo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microsoft.com/office/2007/relationships/hdphoto" Target="media/hdphoto3.wdp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07/relationships/hdphoto" Target="media/hdphoto5.wdp"/><Relationship Id="rId5" Type="http://schemas.openxmlformats.org/officeDocument/2006/relationships/settings" Target="settings.xml"/><Relationship Id="rId15" Type="http://schemas.microsoft.com/office/2007/relationships/hdphoto" Target="media/hdphoto2.wdp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youtube.com/watch?v=ehSRKt0in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ZRNRYBz7Ne4" TargetMode="External"/><Relationship Id="rId14" Type="http://schemas.openxmlformats.org/officeDocument/2006/relationships/image" Target="media/image4.png"/><Relationship Id="rId22" Type="http://schemas.microsoft.com/office/2007/relationships/hdphoto" Target="media/hdphoto4.wdp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BCB45-7921-4A97-A9EE-C550316B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2</cp:revision>
  <dcterms:created xsi:type="dcterms:W3CDTF">2020-08-06T05:38:00Z</dcterms:created>
  <dcterms:modified xsi:type="dcterms:W3CDTF">2020-08-06T19:36:00Z</dcterms:modified>
</cp:coreProperties>
</file>